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F0EA" w:themeColor="accent3" w:themeTint="33"/>
  <w:body>
    <w:p w14:paraId="5C0A3638" w14:textId="5CA0F67D" w:rsidR="00C71E69" w:rsidRDefault="00F760D3">
      <w:pPr>
        <w:rPr>
          <w:sz w:val="36"/>
          <w:szCs w:val="36"/>
        </w:rPr>
      </w:pPr>
      <w:r w:rsidRPr="00F760D3">
        <w:rPr>
          <w:sz w:val="36"/>
          <w:szCs w:val="36"/>
        </w:rPr>
        <w:t>S</w:t>
      </w:r>
      <w:r w:rsidR="00F776DE">
        <w:rPr>
          <w:sz w:val="36"/>
          <w:szCs w:val="36"/>
        </w:rPr>
        <w:t>ETTING</w:t>
      </w:r>
      <w:r w:rsidRPr="00F760D3">
        <w:rPr>
          <w:sz w:val="36"/>
          <w:szCs w:val="36"/>
        </w:rPr>
        <w:t xml:space="preserve"> </w:t>
      </w:r>
      <w:r w:rsidR="00F776DE">
        <w:rPr>
          <w:sz w:val="36"/>
          <w:szCs w:val="36"/>
        </w:rPr>
        <w:t>THE</w:t>
      </w:r>
      <w:r w:rsidRPr="00F760D3">
        <w:rPr>
          <w:sz w:val="36"/>
          <w:szCs w:val="36"/>
        </w:rPr>
        <w:t xml:space="preserve"> </w:t>
      </w:r>
      <w:r w:rsidRPr="00F776DE">
        <w:rPr>
          <w:sz w:val="36"/>
          <w:szCs w:val="36"/>
        </w:rPr>
        <w:t>TONE</w:t>
      </w:r>
      <w:r w:rsidRPr="00F760D3">
        <w:rPr>
          <w:sz w:val="36"/>
          <w:szCs w:val="36"/>
        </w:rPr>
        <w:t xml:space="preserve"> </w:t>
      </w:r>
      <w:r w:rsidR="00F776DE">
        <w:rPr>
          <w:sz w:val="36"/>
          <w:szCs w:val="36"/>
        </w:rPr>
        <w:t>OF YOUR</w:t>
      </w:r>
      <w:r w:rsidRPr="00F760D3">
        <w:rPr>
          <w:sz w:val="36"/>
          <w:szCs w:val="36"/>
        </w:rPr>
        <w:t xml:space="preserve"> </w:t>
      </w:r>
      <w:r w:rsidR="00F776DE">
        <w:rPr>
          <w:rFonts w:ascii="Chiller" w:hAnsi="Chiller"/>
          <w:sz w:val="52"/>
          <w:szCs w:val="52"/>
        </w:rPr>
        <w:t>SPOOKY</w:t>
      </w:r>
      <w:r w:rsidRPr="00F760D3">
        <w:rPr>
          <w:sz w:val="36"/>
          <w:szCs w:val="36"/>
        </w:rPr>
        <w:t xml:space="preserve"> </w:t>
      </w:r>
      <w:r w:rsidR="00F776DE">
        <w:rPr>
          <w:sz w:val="36"/>
          <w:szCs w:val="36"/>
        </w:rPr>
        <w:t>STORY</w:t>
      </w:r>
      <w:r>
        <w:rPr>
          <w:sz w:val="36"/>
          <w:szCs w:val="36"/>
        </w:rPr>
        <w:t xml:space="preserve"> . . . </w:t>
      </w:r>
    </w:p>
    <w:p w14:paraId="00620FE7" w14:textId="4D08B854" w:rsidR="00F760D3" w:rsidRDefault="00F760D3">
      <w:pPr>
        <w:rPr>
          <w:sz w:val="36"/>
          <w:szCs w:val="36"/>
        </w:rPr>
      </w:pPr>
    </w:p>
    <w:p w14:paraId="62945D2F" w14:textId="4307FC9F" w:rsidR="00F760D3" w:rsidRPr="00F62972" w:rsidRDefault="00F760D3" w:rsidP="00F62972">
      <w:pPr>
        <w:rPr>
          <w:sz w:val="36"/>
          <w:szCs w:val="36"/>
        </w:rPr>
      </w:pPr>
      <w:r w:rsidRPr="00F62972">
        <w:rPr>
          <w:sz w:val="36"/>
          <w:szCs w:val="36"/>
        </w:rPr>
        <w:t xml:space="preserve">Start with the </w:t>
      </w:r>
      <w:r w:rsidRPr="00F62972">
        <w:rPr>
          <w:sz w:val="36"/>
          <w:szCs w:val="36"/>
          <w:u w:val="single"/>
        </w:rPr>
        <w:t>atmosphere</w:t>
      </w:r>
      <w:r w:rsidRPr="00F62972">
        <w:rPr>
          <w:sz w:val="36"/>
          <w:szCs w:val="36"/>
        </w:rPr>
        <w:t xml:space="preserve"> and </w:t>
      </w:r>
      <w:r w:rsidRPr="00F62972">
        <w:rPr>
          <w:sz w:val="36"/>
          <w:szCs w:val="36"/>
          <w:u w:val="single"/>
        </w:rPr>
        <w:t>setting</w:t>
      </w:r>
      <w:r w:rsidRPr="00F62972">
        <w:rPr>
          <w:sz w:val="36"/>
          <w:szCs w:val="36"/>
        </w:rPr>
        <w:t>. Any location you pick can become “spooky” if you use the right language and imagery! Here’s an example using a carnival. Carn</w:t>
      </w:r>
      <w:bookmarkStart w:id="0" w:name="_GoBack"/>
      <w:bookmarkEnd w:id="0"/>
      <w:r w:rsidRPr="00F62972">
        <w:rPr>
          <w:sz w:val="36"/>
          <w:szCs w:val="36"/>
        </w:rPr>
        <w:t xml:space="preserve">ivals can be fun, loud, bright and chaotic, right? But </w:t>
      </w:r>
      <w:r w:rsidR="00F62972">
        <w:rPr>
          <w:sz w:val="36"/>
          <w:szCs w:val="36"/>
        </w:rPr>
        <w:t>couldn’t we change the way we describe a carnival to set an eerie, almost frightening tone for our readers? We sure c</w:t>
      </w:r>
      <w:r w:rsidR="00F776DE">
        <w:rPr>
          <w:sz w:val="36"/>
          <w:szCs w:val="36"/>
        </w:rPr>
        <w:t>ould</w:t>
      </w:r>
      <w:r w:rsidR="00F62972">
        <w:rPr>
          <w:sz w:val="36"/>
          <w:szCs w:val="36"/>
        </w:rPr>
        <w:t>!</w:t>
      </w:r>
      <w:r w:rsidRPr="00F62972">
        <w:rPr>
          <w:sz w:val="36"/>
          <w:szCs w:val="36"/>
        </w:rPr>
        <w:t xml:space="preserve"> Check out these two examples:</w:t>
      </w:r>
    </w:p>
    <w:p w14:paraId="39A4393F" w14:textId="0CE134B4" w:rsidR="00F760D3" w:rsidRDefault="00F760D3" w:rsidP="00F760D3">
      <w:pPr>
        <w:rPr>
          <w:sz w:val="36"/>
          <w:szCs w:val="36"/>
        </w:rPr>
      </w:pPr>
    </w:p>
    <w:p w14:paraId="36AF9E48" w14:textId="2ED6CAD5" w:rsidR="00D56679" w:rsidRPr="00F62972" w:rsidRDefault="00D56679" w:rsidP="00F760D3">
      <w:pPr>
        <w:rPr>
          <w:b/>
          <w:bCs/>
          <w:sz w:val="36"/>
          <w:szCs w:val="36"/>
          <w:u w:val="single"/>
        </w:rPr>
      </w:pPr>
      <w:r w:rsidRPr="00F62972">
        <w:rPr>
          <w:b/>
          <w:bCs/>
          <w:sz w:val="36"/>
          <w:szCs w:val="36"/>
          <w:u w:val="single"/>
        </w:rPr>
        <w:t xml:space="preserve">Example 1: Not Spooky </w:t>
      </w:r>
    </w:p>
    <w:p w14:paraId="301D6F2E" w14:textId="77777777" w:rsidR="00D56679" w:rsidRDefault="00D56679" w:rsidP="00F760D3">
      <w:pPr>
        <w:rPr>
          <w:sz w:val="36"/>
          <w:szCs w:val="36"/>
        </w:rPr>
      </w:pPr>
    </w:p>
    <w:p w14:paraId="05C117C4" w14:textId="06AAE2C1" w:rsidR="00D56679" w:rsidRDefault="00F760D3" w:rsidP="00D56679">
      <w:pPr>
        <w:rPr>
          <w:i/>
          <w:iCs w:val="0"/>
          <w:sz w:val="36"/>
          <w:szCs w:val="36"/>
        </w:rPr>
      </w:pPr>
      <w:r>
        <w:rPr>
          <w:i/>
          <w:iCs w:val="0"/>
          <w:sz w:val="36"/>
          <w:szCs w:val="36"/>
        </w:rPr>
        <w:t xml:space="preserve">The sun beats down on my shoulders and the </w:t>
      </w:r>
      <w:r w:rsidR="00783691">
        <w:rPr>
          <w:i/>
          <w:iCs w:val="0"/>
          <w:sz w:val="36"/>
          <w:szCs w:val="36"/>
        </w:rPr>
        <w:t xml:space="preserve">playful tinkling of the music at the funhouse echoes through the park. The </w:t>
      </w:r>
      <w:r>
        <w:rPr>
          <w:i/>
          <w:iCs w:val="0"/>
          <w:sz w:val="36"/>
          <w:szCs w:val="36"/>
        </w:rPr>
        <w:t xml:space="preserve">smell of popcorn </w:t>
      </w:r>
      <w:r w:rsidR="00D56679">
        <w:rPr>
          <w:i/>
          <w:iCs w:val="0"/>
          <w:sz w:val="36"/>
          <w:szCs w:val="36"/>
        </w:rPr>
        <w:t xml:space="preserve">wafts past </w:t>
      </w:r>
      <w:r>
        <w:rPr>
          <w:i/>
          <w:iCs w:val="0"/>
          <w:sz w:val="36"/>
          <w:szCs w:val="36"/>
        </w:rPr>
        <w:t>my nose</w:t>
      </w:r>
      <w:r w:rsidR="00D56679">
        <w:rPr>
          <w:i/>
          <w:iCs w:val="0"/>
          <w:sz w:val="36"/>
          <w:szCs w:val="36"/>
        </w:rPr>
        <w:t>, making my stomach growl</w:t>
      </w:r>
      <w:r>
        <w:rPr>
          <w:i/>
          <w:iCs w:val="0"/>
          <w:sz w:val="36"/>
          <w:szCs w:val="36"/>
        </w:rPr>
        <w:t xml:space="preserve">. </w:t>
      </w:r>
      <w:r w:rsidR="00D56679">
        <w:rPr>
          <w:i/>
          <w:iCs w:val="0"/>
          <w:sz w:val="36"/>
          <w:szCs w:val="36"/>
        </w:rPr>
        <w:t>No. No food</w:t>
      </w:r>
      <w:r w:rsidR="00F62972">
        <w:rPr>
          <w:i/>
          <w:iCs w:val="0"/>
          <w:sz w:val="36"/>
          <w:szCs w:val="36"/>
        </w:rPr>
        <w:t xml:space="preserve"> </w:t>
      </w:r>
      <w:r w:rsidR="00783691">
        <w:rPr>
          <w:i/>
          <w:iCs w:val="0"/>
          <w:sz w:val="36"/>
          <w:szCs w:val="36"/>
        </w:rPr>
        <w:t>and no funhouse. Not yet</w:t>
      </w:r>
      <w:r w:rsidR="00D56679">
        <w:rPr>
          <w:i/>
          <w:iCs w:val="0"/>
          <w:sz w:val="36"/>
          <w:szCs w:val="36"/>
        </w:rPr>
        <w:t xml:space="preserve">. I have something else planned first. Something better than popcorn, or cotton candy, or even those </w:t>
      </w:r>
      <w:r w:rsidR="00783691">
        <w:rPr>
          <w:i/>
          <w:iCs w:val="0"/>
          <w:sz w:val="36"/>
          <w:szCs w:val="36"/>
        </w:rPr>
        <w:t>weird mirrors in the funhouse that make everyone look lumpy</w:t>
      </w:r>
      <w:r w:rsidR="00D56679">
        <w:rPr>
          <w:i/>
          <w:iCs w:val="0"/>
          <w:sz w:val="36"/>
          <w:szCs w:val="36"/>
        </w:rPr>
        <w:t xml:space="preserve">. </w:t>
      </w:r>
    </w:p>
    <w:p w14:paraId="1D1D287A" w14:textId="77777777" w:rsidR="00D56679" w:rsidRDefault="00D56679" w:rsidP="00D56679">
      <w:pPr>
        <w:rPr>
          <w:i/>
          <w:iCs w:val="0"/>
          <w:sz w:val="36"/>
          <w:szCs w:val="36"/>
        </w:rPr>
      </w:pPr>
    </w:p>
    <w:p w14:paraId="645A7433" w14:textId="02A68167" w:rsidR="00D56679" w:rsidRDefault="00D56679" w:rsidP="00D56679">
      <w:pPr>
        <w:rPr>
          <w:i/>
          <w:iCs w:val="0"/>
          <w:sz w:val="36"/>
          <w:szCs w:val="36"/>
        </w:rPr>
      </w:pPr>
      <w:r>
        <w:rPr>
          <w:i/>
          <w:iCs w:val="0"/>
          <w:sz w:val="36"/>
          <w:szCs w:val="36"/>
        </w:rPr>
        <w:t>The Falcon!</w:t>
      </w:r>
    </w:p>
    <w:p w14:paraId="48BEFEEB" w14:textId="77777777" w:rsidR="00D56679" w:rsidRDefault="00D56679" w:rsidP="00D56679">
      <w:pPr>
        <w:rPr>
          <w:i/>
          <w:iCs w:val="0"/>
          <w:sz w:val="36"/>
          <w:szCs w:val="36"/>
        </w:rPr>
      </w:pPr>
    </w:p>
    <w:p w14:paraId="5C8FC195" w14:textId="77777777" w:rsidR="00D56679" w:rsidRDefault="00F760D3" w:rsidP="00D56679">
      <w:pPr>
        <w:rPr>
          <w:i/>
          <w:iCs w:val="0"/>
          <w:sz w:val="36"/>
          <w:szCs w:val="36"/>
        </w:rPr>
      </w:pPr>
      <w:r>
        <w:rPr>
          <w:i/>
          <w:iCs w:val="0"/>
          <w:sz w:val="36"/>
          <w:szCs w:val="36"/>
        </w:rPr>
        <w:t xml:space="preserve">Shrieks of excitement echo into the air, followed by the </w:t>
      </w:r>
      <w:r w:rsidR="00D56679">
        <w:rPr>
          <w:i/>
          <w:iCs w:val="0"/>
          <w:sz w:val="36"/>
          <w:szCs w:val="36"/>
        </w:rPr>
        <w:t xml:space="preserve">thunderous </w:t>
      </w:r>
      <w:r>
        <w:rPr>
          <w:i/>
          <w:iCs w:val="0"/>
          <w:sz w:val="36"/>
          <w:szCs w:val="36"/>
        </w:rPr>
        <w:t>whoosh of a</w:t>
      </w:r>
      <w:r w:rsidR="00D56679">
        <w:rPr>
          <w:i/>
          <w:iCs w:val="0"/>
          <w:sz w:val="36"/>
          <w:szCs w:val="36"/>
        </w:rPr>
        <w:t xml:space="preserve"> roller-coaster plummeting down a steep drop. My hair whips back </w:t>
      </w:r>
      <w:r>
        <w:rPr>
          <w:i/>
          <w:iCs w:val="0"/>
          <w:sz w:val="36"/>
          <w:szCs w:val="36"/>
        </w:rPr>
        <w:t>as I stare, open-mouthed at The Falcon. It’s the carnival’s newest roller-coaster. Zero to sixty miles per hour in three seconds. Six loops. Dozens of drops</w:t>
      </w:r>
      <w:r w:rsidR="00D56679">
        <w:rPr>
          <w:i/>
          <w:iCs w:val="0"/>
          <w:sz w:val="36"/>
          <w:szCs w:val="36"/>
        </w:rPr>
        <w:t>.</w:t>
      </w:r>
    </w:p>
    <w:p w14:paraId="0135ED67" w14:textId="77777777" w:rsidR="00D56679" w:rsidRDefault="00D56679" w:rsidP="00D56679">
      <w:pPr>
        <w:rPr>
          <w:i/>
          <w:iCs w:val="0"/>
          <w:sz w:val="36"/>
          <w:szCs w:val="36"/>
        </w:rPr>
      </w:pPr>
    </w:p>
    <w:p w14:paraId="7A758FAC" w14:textId="09C16ADD" w:rsidR="00F760D3" w:rsidRDefault="00D56679" w:rsidP="00D56679">
      <w:pPr>
        <w:rPr>
          <w:i/>
          <w:iCs w:val="0"/>
          <w:sz w:val="36"/>
          <w:szCs w:val="36"/>
        </w:rPr>
      </w:pPr>
      <w:r>
        <w:rPr>
          <w:i/>
          <w:iCs w:val="0"/>
          <w:sz w:val="36"/>
          <w:szCs w:val="36"/>
        </w:rPr>
        <w:t xml:space="preserve"> I can’t wait to go on it! </w:t>
      </w:r>
    </w:p>
    <w:p w14:paraId="5C2D54BC" w14:textId="52188FD4" w:rsidR="00F62972" w:rsidRDefault="00F62972" w:rsidP="00D56679">
      <w:pPr>
        <w:rPr>
          <w:i/>
          <w:iCs w:val="0"/>
          <w:sz w:val="36"/>
          <w:szCs w:val="36"/>
        </w:rPr>
      </w:pPr>
    </w:p>
    <w:p w14:paraId="1352A890" w14:textId="64C9A74E" w:rsidR="00F62972" w:rsidRDefault="00F62972" w:rsidP="00D56679">
      <w:pPr>
        <w:rPr>
          <w:b/>
          <w:bCs/>
          <w:sz w:val="36"/>
          <w:szCs w:val="36"/>
          <w:u w:val="single"/>
        </w:rPr>
      </w:pPr>
      <w:r w:rsidRPr="00F62972">
        <w:rPr>
          <w:b/>
          <w:bCs/>
          <w:sz w:val="36"/>
          <w:szCs w:val="36"/>
          <w:u w:val="single"/>
        </w:rPr>
        <w:t>Example 2: Spooky</w:t>
      </w:r>
    </w:p>
    <w:p w14:paraId="27244716" w14:textId="77777777" w:rsidR="00783691" w:rsidRDefault="00783691" w:rsidP="00D56679">
      <w:pPr>
        <w:rPr>
          <w:b/>
          <w:bCs/>
          <w:sz w:val="36"/>
          <w:szCs w:val="36"/>
          <w:u w:val="single"/>
        </w:rPr>
      </w:pPr>
    </w:p>
    <w:p w14:paraId="1C3FB0D9" w14:textId="15FD39C6" w:rsidR="00F62972" w:rsidRDefault="00F62972" w:rsidP="00D56679">
      <w:pPr>
        <w:rPr>
          <w:i/>
          <w:iCs w:val="0"/>
          <w:sz w:val="36"/>
          <w:szCs w:val="36"/>
        </w:rPr>
      </w:pPr>
      <w:r w:rsidRPr="00F62972">
        <w:rPr>
          <w:i/>
          <w:sz w:val="36"/>
          <w:szCs w:val="36"/>
        </w:rPr>
        <w:t xml:space="preserve">The park surges up into the </w:t>
      </w:r>
      <w:r>
        <w:rPr>
          <w:i/>
          <w:iCs w:val="0"/>
          <w:sz w:val="36"/>
          <w:szCs w:val="36"/>
        </w:rPr>
        <w:t xml:space="preserve">gray </w:t>
      </w:r>
      <w:r w:rsidRPr="00F62972">
        <w:rPr>
          <w:i/>
          <w:sz w:val="36"/>
          <w:szCs w:val="36"/>
        </w:rPr>
        <w:t>sky in a mess of twisted metal rollercoasters and monstrous rides.</w:t>
      </w:r>
      <w:r>
        <w:rPr>
          <w:i/>
          <w:iCs w:val="0"/>
          <w:sz w:val="36"/>
          <w:szCs w:val="36"/>
        </w:rPr>
        <w:t xml:space="preserve"> Shrieks of terror drift on the humid breeze. The gentle tinkling of music plays in the background, coming from a large red and white striped tent labeled “funhouse”. It’s eerie, that music. Soft like it doesn’t need to compete with the other sounds here, but loud enough that you can hear it anywhere you go in the park. </w:t>
      </w:r>
    </w:p>
    <w:p w14:paraId="18771434" w14:textId="2B4EC24B" w:rsidR="00F62972" w:rsidRDefault="00F62972" w:rsidP="00D56679">
      <w:pPr>
        <w:rPr>
          <w:i/>
          <w:iCs w:val="0"/>
          <w:sz w:val="36"/>
          <w:szCs w:val="36"/>
        </w:rPr>
      </w:pPr>
    </w:p>
    <w:p w14:paraId="2BFCC16D" w14:textId="1E315476" w:rsidR="00F62972" w:rsidRDefault="00F62972" w:rsidP="00D56679">
      <w:pPr>
        <w:rPr>
          <w:i/>
          <w:iCs w:val="0"/>
          <w:sz w:val="36"/>
          <w:szCs w:val="36"/>
        </w:rPr>
      </w:pPr>
      <w:r>
        <w:rPr>
          <w:i/>
          <w:iCs w:val="0"/>
          <w:sz w:val="36"/>
          <w:szCs w:val="36"/>
        </w:rPr>
        <w:t xml:space="preserve">I don’t know why for sure, but I don’t like that music. The hair on my arms and the back of my neck rise up, warning me that </w:t>
      </w:r>
      <w:r>
        <w:rPr>
          <w:i/>
          <w:iCs w:val="0"/>
          <w:sz w:val="36"/>
          <w:szCs w:val="36"/>
        </w:rPr>
        <w:lastRenderedPageBreak/>
        <w:t xml:space="preserve">the funhouse tent is bad news. It </w:t>
      </w:r>
      <w:proofErr w:type="spellStart"/>
      <w:r>
        <w:rPr>
          <w:i/>
          <w:iCs w:val="0"/>
          <w:sz w:val="36"/>
          <w:szCs w:val="36"/>
        </w:rPr>
        <w:t>looms</w:t>
      </w:r>
      <w:proofErr w:type="spellEnd"/>
      <w:r>
        <w:rPr>
          <w:i/>
          <w:iCs w:val="0"/>
          <w:sz w:val="36"/>
          <w:szCs w:val="36"/>
        </w:rPr>
        <w:t xml:space="preserve"> like a striped giant against the blackening sky, a rumble of thunder in the distance making it seem even more ominous. I take a step forward, then pause. </w:t>
      </w:r>
      <w:proofErr w:type="spellStart"/>
      <w:r>
        <w:rPr>
          <w:i/>
          <w:iCs w:val="0"/>
          <w:sz w:val="36"/>
          <w:szCs w:val="36"/>
        </w:rPr>
        <w:t>What’s</w:t>
      </w:r>
      <w:proofErr w:type="spellEnd"/>
      <w:r>
        <w:rPr>
          <w:i/>
          <w:iCs w:val="0"/>
          <w:sz w:val="36"/>
          <w:szCs w:val="36"/>
        </w:rPr>
        <w:t xml:space="preserve"> inside the funhouse tent, and why does it seem anything but fun?</w:t>
      </w:r>
    </w:p>
    <w:p w14:paraId="681EAA59" w14:textId="1F9EE9C4" w:rsidR="00F62972" w:rsidRDefault="00783691" w:rsidP="00D56679">
      <w:pPr>
        <w:rPr>
          <w:sz w:val="36"/>
          <w:szCs w:val="36"/>
        </w:rPr>
      </w:pPr>
      <w:r>
        <w:rPr>
          <w:sz w:val="36"/>
          <w:szCs w:val="36"/>
        </w:rPr>
        <w:br/>
        <w:t>Okay, l</w:t>
      </w:r>
      <w:r w:rsidR="00F62972">
        <w:rPr>
          <w:sz w:val="36"/>
          <w:szCs w:val="36"/>
        </w:rPr>
        <w:t xml:space="preserve">et’s take a closer look at both carnival samples. What do you notice about them? </w:t>
      </w:r>
      <w:r>
        <w:rPr>
          <w:sz w:val="36"/>
          <w:szCs w:val="36"/>
        </w:rPr>
        <w:t xml:space="preserve">How do I take the same </w:t>
      </w:r>
      <w:r w:rsidRPr="00783691">
        <w:rPr>
          <w:sz w:val="36"/>
          <w:szCs w:val="36"/>
          <w:u w:val="single"/>
        </w:rPr>
        <w:t>setting</w:t>
      </w:r>
      <w:r>
        <w:rPr>
          <w:sz w:val="36"/>
          <w:szCs w:val="36"/>
        </w:rPr>
        <w:t xml:space="preserve"> and make it feel so different? </w:t>
      </w:r>
    </w:p>
    <w:p w14:paraId="2E7AB4AF" w14:textId="3472650F" w:rsidR="00783691" w:rsidRDefault="00783691" w:rsidP="00D56679">
      <w:pPr>
        <w:rPr>
          <w:sz w:val="36"/>
          <w:szCs w:val="36"/>
        </w:rPr>
      </w:pPr>
    </w:p>
    <w:p w14:paraId="239BAEDE" w14:textId="1FFD65FA" w:rsidR="00783691" w:rsidRDefault="00783691" w:rsidP="00D56679">
      <w:pPr>
        <w:rPr>
          <w:sz w:val="36"/>
          <w:szCs w:val="36"/>
        </w:rPr>
      </w:pPr>
      <w:r>
        <w:rPr>
          <w:sz w:val="36"/>
          <w:szCs w:val="36"/>
        </w:rPr>
        <w:t>*discuss*</w:t>
      </w:r>
    </w:p>
    <w:p w14:paraId="206EEFEE" w14:textId="5AF744DE" w:rsidR="00783691" w:rsidRDefault="00783691" w:rsidP="00D56679">
      <w:pPr>
        <w:rPr>
          <w:sz w:val="36"/>
          <w:szCs w:val="36"/>
        </w:rPr>
      </w:pPr>
    </w:p>
    <w:p w14:paraId="5B19D675" w14:textId="2F26B2AB" w:rsidR="00783691" w:rsidRDefault="00783691" w:rsidP="00D56679">
      <w:pPr>
        <w:rPr>
          <w:sz w:val="36"/>
          <w:szCs w:val="36"/>
        </w:rPr>
      </w:pPr>
      <w:r>
        <w:rPr>
          <w:sz w:val="36"/>
          <w:szCs w:val="36"/>
        </w:rPr>
        <w:t xml:space="preserve">Here’s some tricks I used: </w:t>
      </w:r>
    </w:p>
    <w:p w14:paraId="7AA11DAA" w14:textId="11FBF0E8" w:rsidR="00783691" w:rsidRDefault="00783691" w:rsidP="00D56679">
      <w:pPr>
        <w:rPr>
          <w:sz w:val="36"/>
          <w:szCs w:val="36"/>
        </w:rPr>
      </w:pPr>
    </w:p>
    <w:p w14:paraId="0955A85C" w14:textId="4D0D527F" w:rsidR="00783691" w:rsidRDefault="00783691" w:rsidP="00783691">
      <w:pPr>
        <w:pStyle w:val="ListParagraph"/>
        <w:numPr>
          <w:ilvl w:val="0"/>
          <w:numId w:val="3"/>
        </w:numPr>
        <w:rPr>
          <w:sz w:val="36"/>
          <w:szCs w:val="36"/>
        </w:rPr>
      </w:pPr>
      <w:r>
        <w:rPr>
          <w:sz w:val="36"/>
          <w:szCs w:val="36"/>
        </w:rPr>
        <w:t xml:space="preserve">Weather. Guess what? Readers are naturally put in a spookier or darker mood if the weather in your story is spooky or dark! It’s true! A sunny day is a lot less eerie than an overcast day and if you add a little thunder here and there, voila! You have already started making your scene scarier! Now, do you always need bad weather? Nope! Not at all. You can make even broad daylight scary if you use the right language and descriptions. </w:t>
      </w:r>
    </w:p>
    <w:p w14:paraId="7522F40F" w14:textId="77777777" w:rsidR="00783691" w:rsidRDefault="00783691" w:rsidP="00783691">
      <w:pPr>
        <w:pStyle w:val="ListParagraph"/>
        <w:numPr>
          <w:ilvl w:val="0"/>
          <w:numId w:val="0"/>
        </w:numPr>
        <w:ind w:left="720"/>
        <w:rPr>
          <w:sz w:val="36"/>
          <w:szCs w:val="36"/>
        </w:rPr>
      </w:pPr>
    </w:p>
    <w:p w14:paraId="37DA1056" w14:textId="4260301D" w:rsidR="00783691" w:rsidRDefault="00783691" w:rsidP="00783691">
      <w:pPr>
        <w:pStyle w:val="ListParagraph"/>
        <w:numPr>
          <w:ilvl w:val="0"/>
          <w:numId w:val="3"/>
        </w:numPr>
        <w:rPr>
          <w:sz w:val="36"/>
          <w:szCs w:val="36"/>
        </w:rPr>
      </w:pPr>
      <w:r>
        <w:rPr>
          <w:sz w:val="36"/>
          <w:szCs w:val="36"/>
        </w:rPr>
        <w:t xml:space="preserve">Speaking of descriptions, my descriptions of the rides in both examples have a different feel, don’t they? The roller-coaster in example one sounds fun and exhilarating, while the description in the second example sounds a bit more frightening. You can do this, too! Try to look at everything you are describing from different angles. I bet if you try hard enough, you can see the same object in many different ways! </w:t>
      </w:r>
    </w:p>
    <w:p w14:paraId="7E79B27A" w14:textId="77777777" w:rsidR="00783691" w:rsidRPr="00783691" w:rsidRDefault="00783691" w:rsidP="007659AC">
      <w:pPr>
        <w:pStyle w:val="ListParagraph"/>
        <w:numPr>
          <w:ilvl w:val="0"/>
          <w:numId w:val="0"/>
        </w:numPr>
        <w:ind w:left="1440"/>
        <w:rPr>
          <w:sz w:val="36"/>
          <w:szCs w:val="36"/>
        </w:rPr>
      </w:pPr>
    </w:p>
    <w:p w14:paraId="00CAC87A" w14:textId="7F22AC30" w:rsidR="00783691" w:rsidRDefault="00783691" w:rsidP="00783691">
      <w:pPr>
        <w:pStyle w:val="ListParagraph"/>
        <w:numPr>
          <w:ilvl w:val="0"/>
          <w:numId w:val="3"/>
        </w:numPr>
        <w:rPr>
          <w:sz w:val="36"/>
          <w:szCs w:val="36"/>
        </w:rPr>
      </w:pPr>
      <w:r>
        <w:rPr>
          <w:sz w:val="36"/>
          <w:szCs w:val="36"/>
        </w:rPr>
        <w:t>What about the way my main character is reacting to his/her surroundings? In example one, how would you describe the reaction? Excited? Exhilarated? How about in example two?</w:t>
      </w:r>
    </w:p>
    <w:p w14:paraId="2D8F1A01" w14:textId="77777777" w:rsidR="00783691" w:rsidRPr="00783691" w:rsidRDefault="00783691" w:rsidP="007659AC">
      <w:pPr>
        <w:pStyle w:val="ListParagraph"/>
        <w:numPr>
          <w:ilvl w:val="0"/>
          <w:numId w:val="0"/>
        </w:numPr>
        <w:ind w:left="1440"/>
        <w:rPr>
          <w:sz w:val="36"/>
          <w:szCs w:val="36"/>
        </w:rPr>
      </w:pPr>
    </w:p>
    <w:p w14:paraId="70349D9A" w14:textId="3B02B83E" w:rsidR="00783691" w:rsidRDefault="00783691" w:rsidP="00783691">
      <w:pPr>
        <w:rPr>
          <w:sz w:val="36"/>
          <w:szCs w:val="36"/>
        </w:rPr>
      </w:pPr>
      <w:r>
        <w:rPr>
          <w:sz w:val="36"/>
          <w:szCs w:val="36"/>
        </w:rPr>
        <w:t xml:space="preserve">Now time for the fun part! It’s YOUR turn! Here </w:t>
      </w:r>
      <w:r w:rsidR="007659AC">
        <w:rPr>
          <w:sz w:val="36"/>
          <w:szCs w:val="36"/>
        </w:rPr>
        <w:t>is an activity</w:t>
      </w:r>
      <w:r>
        <w:rPr>
          <w:sz w:val="36"/>
          <w:szCs w:val="36"/>
        </w:rPr>
        <w:t xml:space="preserve"> that will help you develop your spooky </w:t>
      </w:r>
      <w:r w:rsidR="007659AC">
        <w:rPr>
          <w:sz w:val="36"/>
          <w:szCs w:val="36"/>
        </w:rPr>
        <w:t>story writing skills:</w:t>
      </w:r>
    </w:p>
    <w:p w14:paraId="053D6B2E" w14:textId="20456FFF" w:rsidR="007659AC" w:rsidRDefault="007659AC" w:rsidP="00783691">
      <w:pPr>
        <w:rPr>
          <w:sz w:val="36"/>
          <w:szCs w:val="36"/>
        </w:rPr>
      </w:pPr>
    </w:p>
    <w:p w14:paraId="22E64A87" w14:textId="55F8D2F0" w:rsidR="007659AC" w:rsidRDefault="007659AC" w:rsidP="007659AC">
      <w:pPr>
        <w:pStyle w:val="ListParagraph"/>
        <w:numPr>
          <w:ilvl w:val="0"/>
          <w:numId w:val="0"/>
        </w:numPr>
        <w:ind w:left="720"/>
        <w:rPr>
          <w:sz w:val="36"/>
          <w:szCs w:val="36"/>
        </w:rPr>
      </w:pPr>
      <w:r>
        <w:rPr>
          <w:sz w:val="36"/>
          <w:szCs w:val="36"/>
        </w:rPr>
        <w:t xml:space="preserve">Look around the room you are in. Find an object – any object. Examine it thoroughly, then consider how it would look to you if you’d never seen it before. In fact, what if you walked into your house and discovered that object in </w:t>
      </w:r>
      <w:r>
        <w:rPr>
          <w:sz w:val="36"/>
          <w:szCs w:val="36"/>
        </w:rPr>
        <w:lastRenderedPageBreak/>
        <w:t xml:space="preserve">your room, sitting on your bed, but you had no idea where it came from or who left it there? Write two samples of that same scene – one of them not-spooky, and one of them spooky! </w:t>
      </w:r>
    </w:p>
    <w:p w14:paraId="45C12D02" w14:textId="1EE88E2E" w:rsidR="007659AC" w:rsidRDefault="007659AC" w:rsidP="007659AC">
      <w:pPr>
        <w:pStyle w:val="ListParagraph"/>
        <w:numPr>
          <w:ilvl w:val="0"/>
          <w:numId w:val="0"/>
        </w:numPr>
        <w:ind w:left="720"/>
        <w:rPr>
          <w:sz w:val="36"/>
          <w:szCs w:val="36"/>
        </w:rPr>
      </w:pPr>
    </w:p>
    <w:p w14:paraId="5AA33621" w14:textId="5E1383AA" w:rsidR="007659AC" w:rsidRDefault="007659AC" w:rsidP="007659AC">
      <w:pPr>
        <w:pStyle w:val="ListParagraph"/>
        <w:numPr>
          <w:ilvl w:val="0"/>
          <w:numId w:val="0"/>
        </w:numPr>
        <w:ind w:left="720"/>
        <w:rPr>
          <w:sz w:val="36"/>
          <w:szCs w:val="36"/>
        </w:rPr>
      </w:pPr>
      <w:r>
        <w:rPr>
          <w:sz w:val="36"/>
          <w:szCs w:val="36"/>
        </w:rPr>
        <w:t xml:space="preserve">Don’t forget to check out the rest of the </w:t>
      </w:r>
      <w:r w:rsidRPr="007659AC">
        <w:rPr>
          <w:rFonts w:ascii="Chiller" w:hAnsi="Chiller"/>
          <w:sz w:val="44"/>
          <w:szCs w:val="44"/>
        </w:rPr>
        <w:t>Spooky 101</w:t>
      </w:r>
      <w:r>
        <w:rPr>
          <w:rFonts w:ascii="Chiller" w:hAnsi="Chiller"/>
          <w:sz w:val="44"/>
          <w:szCs w:val="44"/>
        </w:rPr>
        <w:t xml:space="preserve"> </w:t>
      </w:r>
      <w:r>
        <w:rPr>
          <w:sz w:val="36"/>
          <w:szCs w:val="36"/>
        </w:rPr>
        <w:t xml:space="preserve">toolbox, guys! There’s a five senses activity, and more writing prompts! </w:t>
      </w:r>
    </w:p>
    <w:p w14:paraId="2DAEF311" w14:textId="2BAF92A4" w:rsidR="007659AC" w:rsidRDefault="007659AC" w:rsidP="007659AC">
      <w:pPr>
        <w:pStyle w:val="ListParagraph"/>
        <w:numPr>
          <w:ilvl w:val="0"/>
          <w:numId w:val="0"/>
        </w:numPr>
        <w:ind w:left="720"/>
        <w:rPr>
          <w:sz w:val="36"/>
          <w:szCs w:val="36"/>
        </w:rPr>
      </w:pPr>
    </w:p>
    <w:p w14:paraId="099971A7" w14:textId="77CDC8E3" w:rsidR="007659AC" w:rsidRDefault="007659AC" w:rsidP="007659AC">
      <w:pPr>
        <w:pStyle w:val="ListParagraph"/>
        <w:numPr>
          <w:ilvl w:val="0"/>
          <w:numId w:val="0"/>
        </w:numPr>
        <w:ind w:left="720"/>
        <w:rPr>
          <w:sz w:val="36"/>
          <w:szCs w:val="36"/>
        </w:rPr>
      </w:pPr>
      <w:r w:rsidRPr="00F776DE">
        <w:rPr>
          <w:sz w:val="36"/>
          <w:szCs w:val="36"/>
          <w:u w:val="single"/>
        </w:rPr>
        <w:t>Dictionary of phrases</w:t>
      </w:r>
      <w:r>
        <w:rPr>
          <w:sz w:val="36"/>
          <w:szCs w:val="36"/>
        </w:rPr>
        <w:t>:</w:t>
      </w:r>
    </w:p>
    <w:p w14:paraId="5C0F597B" w14:textId="31A1F7B3" w:rsidR="007659AC" w:rsidRDefault="007659AC" w:rsidP="007659AC">
      <w:pPr>
        <w:pStyle w:val="ListParagraph"/>
        <w:ind w:left="720"/>
        <w:rPr>
          <w:sz w:val="36"/>
          <w:szCs w:val="36"/>
        </w:rPr>
      </w:pPr>
      <w:r>
        <w:rPr>
          <w:sz w:val="36"/>
          <w:szCs w:val="36"/>
        </w:rPr>
        <w:t>Atmosphere: t</w:t>
      </w:r>
      <w:r w:rsidRPr="007659AC">
        <w:rPr>
          <w:sz w:val="36"/>
          <w:szCs w:val="36"/>
        </w:rPr>
        <w:t>he pervading tone or mood of a place, situation, or work of art</w:t>
      </w:r>
      <w:r>
        <w:rPr>
          <w:sz w:val="36"/>
          <w:szCs w:val="36"/>
        </w:rPr>
        <w:t>.</w:t>
      </w:r>
    </w:p>
    <w:p w14:paraId="67A3A75A" w14:textId="77777777" w:rsidR="00F776DE" w:rsidRPr="00F776DE" w:rsidRDefault="007659AC" w:rsidP="00F776DE">
      <w:pPr>
        <w:pStyle w:val="ListParagraph"/>
        <w:ind w:left="720"/>
        <w:rPr>
          <w:sz w:val="36"/>
          <w:szCs w:val="36"/>
        </w:rPr>
      </w:pPr>
      <w:r>
        <w:rPr>
          <w:sz w:val="36"/>
          <w:szCs w:val="36"/>
        </w:rPr>
        <w:t xml:space="preserve">Setting: </w:t>
      </w:r>
      <w:r w:rsidR="00F776DE" w:rsidRPr="00F776DE">
        <w:rPr>
          <w:sz w:val="36"/>
          <w:szCs w:val="36"/>
        </w:rPr>
        <w:t>the place and time at which a play, novel, or film is represented as happening.</w:t>
      </w:r>
    </w:p>
    <w:p w14:paraId="2DA854FC" w14:textId="29A4B852" w:rsidR="007659AC" w:rsidRPr="007659AC" w:rsidRDefault="007659AC" w:rsidP="00F776DE">
      <w:pPr>
        <w:pStyle w:val="ListParagraph"/>
        <w:numPr>
          <w:ilvl w:val="0"/>
          <w:numId w:val="0"/>
        </w:numPr>
        <w:ind w:left="720"/>
        <w:rPr>
          <w:sz w:val="36"/>
          <w:szCs w:val="36"/>
        </w:rPr>
      </w:pPr>
    </w:p>
    <w:p w14:paraId="2CA0B104" w14:textId="6F3791E2" w:rsidR="007659AC" w:rsidRPr="007659AC" w:rsidRDefault="007659AC" w:rsidP="007659AC">
      <w:pPr>
        <w:pStyle w:val="ListParagraph"/>
        <w:numPr>
          <w:ilvl w:val="0"/>
          <w:numId w:val="0"/>
        </w:numPr>
        <w:ind w:left="720"/>
        <w:rPr>
          <w:sz w:val="36"/>
          <w:szCs w:val="36"/>
        </w:rPr>
      </w:pPr>
    </w:p>
    <w:sectPr w:rsidR="007659AC" w:rsidRPr="007659AC" w:rsidSect="007659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9322" w14:textId="77777777" w:rsidR="00F9282A" w:rsidRDefault="00F9282A" w:rsidP="007659AC">
      <w:pPr>
        <w:spacing w:after="0" w:line="240" w:lineRule="auto"/>
      </w:pPr>
      <w:r>
        <w:separator/>
      </w:r>
    </w:p>
  </w:endnote>
  <w:endnote w:type="continuationSeparator" w:id="0">
    <w:p w14:paraId="0BFDBB93" w14:textId="77777777" w:rsidR="00F9282A" w:rsidRDefault="00F9282A" w:rsidP="0076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hiller">
    <w:panose1 w:val="04020404031007020602"/>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9ECD" w14:textId="77777777" w:rsidR="007659AC" w:rsidRDefault="00765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7D2B" w14:textId="77777777" w:rsidR="007659AC" w:rsidRDefault="00765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964F" w14:textId="77777777" w:rsidR="007659AC" w:rsidRDefault="0076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303B" w14:textId="77777777" w:rsidR="00F9282A" w:rsidRDefault="00F9282A" w:rsidP="007659AC">
      <w:pPr>
        <w:spacing w:after="0" w:line="240" w:lineRule="auto"/>
      </w:pPr>
      <w:r>
        <w:separator/>
      </w:r>
    </w:p>
  </w:footnote>
  <w:footnote w:type="continuationSeparator" w:id="0">
    <w:p w14:paraId="76DA2DED" w14:textId="77777777" w:rsidR="00F9282A" w:rsidRDefault="00F9282A" w:rsidP="0076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CA69" w14:textId="77777777" w:rsidR="007659AC" w:rsidRDefault="0076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8A54" w14:textId="77777777" w:rsidR="007659AC" w:rsidRDefault="0076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E059" w14:textId="77777777" w:rsidR="007659AC" w:rsidRDefault="0076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C7FD2"/>
    <w:multiLevelType w:val="hybridMultilevel"/>
    <w:tmpl w:val="7316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35AE5"/>
    <w:multiLevelType w:val="hybridMultilevel"/>
    <w:tmpl w:val="602A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447E6"/>
    <w:multiLevelType w:val="hybridMultilevel"/>
    <w:tmpl w:val="226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745ED"/>
    <w:multiLevelType w:val="hybridMultilevel"/>
    <w:tmpl w:val="CA3E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D3"/>
    <w:rsid w:val="007659AC"/>
    <w:rsid w:val="00783691"/>
    <w:rsid w:val="00895F6F"/>
    <w:rsid w:val="00BE5B23"/>
    <w:rsid w:val="00D56679"/>
    <w:rsid w:val="00F62972"/>
    <w:rsid w:val="00F760D3"/>
    <w:rsid w:val="00F776DE"/>
    <w:rsid w:val="00F9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D95C"/>
  <w15:chartTrackingRefBased/>
  <w15:docId w15:val="{F454207F-749E-EC4A-8DCD-8BB7F748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AC"/>
    <w:rPr>
      <w:iCs/>
      <w:sz w:val="21"/>
      <w:szCs w:val="21"/>
    </w:rPr>
  </w:style>
  <w:style w:type="paragraph" w:styleId="Heading1">
    <w:name w:val="heading 1"/>
    <w:basedOn w:val="Normal"/>
    <w:next w:val="Normal"/>
    <w:link w:val="Heading1Char"/>
    <w:uiPriority w:val="9"/>
    <w:qFormat/>
    <w:rsid w:val="007659AC"/>
    <w:pPr>
      <w:pBdr>
        <w:top w:val="single" w:sz="12" w:space="1" w:color="477BD1" w:themeColor="accent2"/>
        <w:left w:val="single" w:sz="12" w:space="4" w:color="477BD1" w:themeColor="accent2"/>
        <w:bottom w:val="single" w:sz="12" w:space="1" w:color="477BD1" w:themeColor="accent2"/>
        <w:right w:val="single" w:sz="12" w:space="4" w:color="477BD1" w:themeColor="accent2"/>
      </w:pBdr>
      <w:shd w:val="clear" w:color="auto" w:fill="AC3EC1"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659AC"/>
    <w:pPr>
      <w:spacing w:before="200" w:after="60" w:line="240" w:lineRule="auto"/>
      <w:contextualSpacing/>
      <w:outlineLvl w:val="1"/>
    </w:pPr>
    <w:rPr>
      <w:rFonts w:asciiTheme="majorHAnsi" w:eastAsiaTheme="majorEastAsia" w:hAnsiTheme="majorHAnsi" w:cstheme="majorBidi"/>
      <w:b/>
      <w:bCs/>
      <w:outline/>
      <w:color w:val="AC3EC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659AC"/>
    <w:pPr>
      <w:spacing w:before="200" w:after="100" w:line="240" w:lineRule="auto"/>
      <w:contextualSpacing/>
      <w:outlineLvl w:val="2"/>
    </w:pPr>
    <w:rPr>
      <w:rFonts w:asciiTheme="majorHAnsi" w:eastAsiaTheme="majorEastAsia" w:hAnsiTheme="majorHAnsi" w:cstheme="majorBidi"/>
      <w:b/>
      <w:bCs/>
      <w:smallCaps/>
      <w:color w:val="2A59A7" w:themeColor="accent2" w:themeShade="BF"/>
      <w:spacing w:val="24"/>
      <w:sz w:val="28"/>
      <w:szCs w:val="22"/>
    </w:rPr>
  </w:style>
  <w:style w:type="paragraph" w:styleId="Heading4">
    <w:name w:val="heading 4"/>
    <w:basedOn w:val="Normal"/>
    <w:next w:val="Normal"/>
    <w:link w:val="Heading4Char"/>
    <w:uiPriority w:val="9"/>
    <w:semiHidden/>
    <w:unhideWhenUsed/>
    <w:qFormat/>
    <w:rsid w:val="007659AC"/>
    <w:pPr>
      <w:spacing w:before="200" w:after="100" w:line="240" w:lineRule="auto"/>
      <w:contextualSpacing/>
      <w:outlineLvl w:val="3"/>
    </w:pPr>
    <w:rPr>
      <w:rFonts w:asciiTheme="majorHAnsi" w:eastAsiaTheme="majorEastAsia" w:hAnsiTheme="majorHAnsi" w:cstheme="majorBidi"/>
      <w:b/>
      <w:bCs/>
      <w:color w:val="802E90" w:themeColor="accent1" w:themeShade="BF"/>
      <w:sz w:val="24"/>
      <w:szCs w:val="22"/>
    </w:rPr>
  </w:style>
  <w:style w:type="paragraph" w:styleId="Heading5">
    <w:name w:val="heading 5"/>
    <w:basedOn w:val="Normal"/>
    <w:next w:val="Normal"/>
    <w:link w:val="Heading5Char"/>
    <w:uiPriority w:val="9"/>
    <w:semiHidden/>
    <w:unhideWhenUsed/>
    <w:qFormat/>
    <w:rsid w:val="007659AC"/>
    <w:pPr>
      <w:spacing w:before="200" w:after="100" w:line="240" w:lineRule="auto"/>
      <w:contextualSpacing/>
      <w:outlineLvl w:val="4"/>
    </w:pPr>
    <w:rPr>
      <w:rFonts w:asciiTheme="majorHAnsi" w:eastAsiaTheme="majorEastAsia" w:hAnsiTheme="majorHAnsi" w:cstheme="majorBidi"/>
      <w:bCs/>
      <w:caps/>
      <w:color w:val="2A59A7" w:themeColor="accent2" w:themeShade="BF"/>
      <w:sz w:val="22"/>
      <w:szCs w:val="22"/>
    </w:rPr>
  </w:style>
  <w:style w:type="paragraph" w:styleId="Heading6">
    <w:name w:val="heading 6"/>
    <w:basedOn w:val="Normal"/>
    <w:next w:val="Normal"/>
    <w:link w:val="Heading6Char"/>
    <w:uiPriority w:val="9"/>
    <w:semiHidden/>
    <w:unhideWhenUsed/>
    <w:qFormat/>
    <w:rsid w:val="007659AC"/>
    <w:pPr>
      <w:spacing w:before="200" w:after="100" w:line="240" w:lineRule="auto"/>
      <w:contextualSpacing/>
      <w:outlineLvl w:val="5"/>
    </w:pPr>
    <w:rPr>
      <w:rFonts w:asciiTheme="majorHAnsi" w:eastAsiaTheme="majorEastAsia" w:hAnsiTheme="majorHAnsi" w:cstheme="majorBidi"/>
      <w:color w:val="802E90" w:themeColor="accent1" w:themeShade="BF"/>
      <w:sz w:val="22"/>
      <w:szCs w:val="22"/>
    </w:rPr>
  </w:style>
  <w:style w:type="paragraph" w:styleId="Heading7">
    <w:name w:val="heading 7"/>
    <w:basedOn w:val="Normal"/>
    <w:next w:val="Normal"/>
    <w:link w:val="Heading7Char"/>
    <w:uiPriority w:val="9"/>
    <w:semiHidden/>
    <w:unhideWhenUsed/>
    <w:qFormat/>
    <w:rsid w:val="007659AC"/>
    <w:pPr>
      <w:spacing w:before="200" w:after="100" w:line="240" w:lineRule="auto"/>
      <w:contextualSpacing/>
      <w:outlineLvl w:val="6"/>
    </w:pPr>
    <w:rPr>
      <w:rFonts w:asciiTheme="majorHAnsi" w:eastAsiaTheme="majorEastAsia" w:hAnsiTheme="majorHAnsi" w:cstheme="majorBidi"/>
      <w:color w:val="2A59A7" w:themeColor="accent2" w:themeShade="BF"/>
      <w:sz w:val="22"/>
      <w:szCs w:val="22"/>
    </w:rPr>
  </w:style>
  <w:style w:type="paragraph" w:styleId="Heading8">
    <w:name w:val="heading 8"/>
    <w:basedOn w:val="Normal"/>
    <w:next w:val="Normal"/>
    <w:link w:val="Heading8Char"/>
    <w:uiPriority w:val="9"/>
    <w:semiHidden/>
    <w:unhideWhenUsed/>
    <w:qFormat/>
    <w:rsid w:val="007659AC"/>
    <w:pPr>
      <w:spacing w:before="200" w:after="100" w:line="240" w:lineRule="auto"/>
      <w:contextualSpacing/>
      <w:outlineLvl w:val="7"/>
    </w:pPr>
    <w:rPr>
      <w:rFonts w:asciiTheme="majorHAnsi" w:eastAsiaTheme="majorEastAsia" w:hAnsiTheme="majorHAnsi" w:cstheme="majorBidi"/>
      <w:color w:val="AC3EC1" w:themeColor="accent1"/>
      <w:sz w:val="22"/>
      <w:szCs w:val="22"/>
    </w:rPr>
  </w:style>
  <w:style w:type="paragraph" w:styleId="Heading9">
    <w:name w:val="heading 9"/>
    <w:basedOn w:val="Normal"/>
    <w:next w:val="Normal"/>
    <w:link w:val="Heading9Char"/>
    <w:uiPriority w:val="9"/>
    <w:semiHidden/>
    <w:unhideWhenUsed/>
    <w:qFormat/>
    <w:rsid w:val="007659AC"/>
    <w:pPr>
      <w:spacing w:before="200" w:after="100" w:line="240" w:lineRule="auto"/>
      <w:contextualSpacing/>
      <w:outlineLvl w:val="8"/>
    </w:pPr>
    <w:rPr>
      <w:rFonts w:asciiTheme="majorHAnsi" w:eastAsiaTheme="majorEastAsia" w:hAnsiTheme="majorHAnsi" w:cstheme="majorBidi"/>
      <w:smallCaps/>
      <w:color w:val="477BD1" w:themeColor="accent2"/>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9AC"/>
    <w:pPr>
      <w:numPr>
        <w:numId w:val="5"/>
      </w:numPr>
    </w:pPr>
    <w:rPr>
      <w:sz w:val="22"/>
    </w:rPr>
  </w:style>
  <w:style w:type="character" w:styleId="Strong">
    <w:name w:val="Strong"/>
    <w:uiPriority w:val="22"/>
    <w:qFormat/>
    <w:rsid w:val="007659AC"/>
    <w:rPr>
      <w:b/>
      <w:bCs/>
      <w:spacing w:val="0"/>
    </w:rPr>
  </w:style>
  <w:style w:type="character" w:customStyle="1" w:styleId="Heading1Char">
    <w:name w:val="Heading 1 Char"/>
    <w:basedOn w:val="DefaultParagraphFont"/>
    <w:link w:val="Heading1"/>
    <w:uiPriority w:val="9"/>
    <w:rsid w:val="007659AC"/>
    <w:rPr>
      <w:rFonts w:asciiTheme="majorHAnsi" w:hAnsiTheme="majorHAnsi"/>
      <w:iCs/>
      <w:color w:val="FFFFFF"/>
      <w:sz w:val="28"/>
      <w:szCs w:val="38"/>
      <w:shd w:val="clear" w:color="auto" w:fill="AC3EC1" w:themeFill="accent1"/>
    </w:rPr>
  </w:style>
  <w:style w:type="character" w:customStyle="1" w:styleId="Heading2Char">
    <w:name w:val="Heading 2 Char"/>
    <w:basedOn w:val="DefaultParagraphFont"/>
    <w:link w:val="Heading2"/>
    <w:uiPriority w:val="9"/>
    <w:semiHidden/>
    <w:rsid w:val="007659AC"/>
    <w:rPr>
      <w:rFonts w:asciiTheme="majorHAnsi" w:eastAsiaTheme="majorEastAsia" w:hAnsiTheme="majorHAnsi" w:cstheme="majorBidi"/>
      <w:b/>
      <w:bCs/>
      <w:iCs/>
      <w:outline/>
      <w:color w:val="AC3EC1"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659AC"/>
    <w:rPr>
      <w:rFonts w:asciiTheme="majorHAnsi" w:eastAsiaTheme="majorEastAsia" w:hAnsiTheme="majorHAnsi" w:cstheme="majorBidi"/>
      <w:b/>
      <w:bCs/>
      <w:iCs/>
      <w:smallCaps/>
      <w:color w:val="2A59A7" w:themeColor="accent2" w:themeShade="BF"/>
      <w:spacing w:val="24"/>
      <w:sz w:val="28"/>
    </w:rPr>
  </w:style>
  <w:style w:type="character" w:customStyle="1" w:styleId="Heading4Char">
    <w:name w:val="Heading 4 Char"/>
    <w:basedOn w:val="DefaultParagraphFont"/>
    <w:link w:val="Heading4"/>
    <w:uiPriority w:val="9"/>
    <w:semiHidden/>
    <w:rsid w:val="007659AC"/>
    <w:rPr>
      <w:rFonts w:asciiTheme="majorHAnsi" w:eastAsiaTheme="majorEastAsia" w:hAnsiTheme="majorHAnsi" w:cstheme="majorBidi"/>
      <w:b/>
      <w:bCs/>
      <w:iCs/>
      <w:color w:val="802E90" w:themeColor="accent1" w:themeShade="BF"/>
      <w:sz w:val="24"/>
    </w:rPr>
  </w:style>
  <w:style w:type="character" w:customStyle="1" w:styleId="Heading5Char">
    <w:name w:val="Heading 5 Char"/>
    <w:basedOn w:val="DefaultParagraphFont"/>
    <w:link w:val="Heading5"/>
    <w:uiPriority w:val="9"/>
    <w:semiHidden/>
    <w:rsid w:val="007659AC"/>
    <w:rPr>
      <w:rFonts w:asciiTheme="majorHAnsi" w:eastAsiaTheme="majorEastAsia" w:hAnsiTheme="majorHAnsi" w:cstheme="majorBidi"/>
      <w:bCs/>
      <w:iCs/>
      <w:caps/>
      <w:color w:val="2A59A7" w:themeColor="accent2" w:themeShade="BF"/>
    </w:rPr>
  </w:style>
  <w:style w:type="character" w:customStyle="1" w:styleId="Heading6Char">
    <w:name w:val="Heading 6 Char"/>
    <w:basedOn w:val="DefaultParagraphFont"/>
    <w:link w:val="Heading6"/>
    <w:uiPriority w:val="9"/>
    <w:semiHidden/>
    <w:rsid w:val="007659AC"/>
    <w:rPr>
      <w:rFonts w:asciiTheme="majorHAnsi" w:eastAsiaTheme="majorEastAsia" w:hAnsiTheme="majorHAnsi" w:cstheme="majorBidi"/>
      <w:iCs/>
      <w:color w:val="802E90" w:themeColor="accent1" w:themeShade="BF"/>
    </w:rPr>
  </w:style>
  <w:style w:type="character" w:customStyle="1" w:styleId="Heading7Char">
    <w:name w:val="Heading 7 Char"/>
    <w:basedOn w:val="DefaultParagraphFont"/>
    <w:link w:val="Heading7"/>
    <w:uiPriority w:val="9"/>
    <w:semiHidden/>
    <w:rsid w:val="007659AC"/>
    <w:rPr>
      <w:rFonts w:asciiTheme="majorHAnsi" w:eastAsiaTheme="majorEastAsia" w:hAnsiTheme="majorHAnsi" w:cstheme="majorBidi"/>
      <w:iCs/>
      <w:color w:val="2A59A7" w:themeColor="accent2" w:themeShade="BF"/>
    </w:rPr>
  </w:style>
  <w:style w:type="character" w:customStyle="1" w:styleId="Heading8Char">
    <w:name w:val="Heading 8 Char"/>
    <w:basedOn w:val="DefaultParagraphFont"/>
    <w:link w:val="Heading8"/>
    <w:uiPriority w:val="9"/>
    <w:semiHidden/>
    <w:rsid w:val="007659AC"/>
    <w:rPr>
      <w:rFonts w:asciiTheme="majorHAnsi" w:eastAsiaTheme="majorEastAsia" w:hAnsiTheme="majorHAnsi" w:cstheme="majorBidi"/>
      <w:iCs/>
      <w:color w:val="AC3EC1" w:themeColor="accent1"/>
    </w:rPr>
  </w:style>
  <w:style w:type="character" w:customStyle="1" w:styleId="Heading9Char">
    <w:name w:val="Heading 9 Char"/>
    <w:basedOn w:val="DefaultParagraphFont"/>
    <w:link w:val="Heading9"/>
    <w:uiPriority w:val="9"/>
    <w:semiHidden/>
    <w:rsid w:val="007659AC"/>
    <w:rPr>
      <w:rFonts w:asciiTheme="majorHAnsi" w:eastAsiaTheme="majorEastAsia" w:hAnsiTheme="majorHAnsi" w:cstheme="majorBidi"/>
      <w:iCs/>
      <w:smallCaps/>
      <w:color w:val="477BD1" w:themeColor="accent2"/>
      <w:sz w:val="20"/>
      <w:szCs w:val="21"/>
    </w:rPr>
  </w:style>
  <w:style w:type="paragraph" w:styleId="Caption">
    <w:name w:val="caption"/>
    <w:basedOn w:val="Normal"/>
    <w:next w:val="Normal"/>
    <w:uiPriority w:val="35"/>
    <w:semiHidden/>
    <w:unhideWhenUsed/>
    <w:qFormat/>
    <w:rsid w:val="007659AC"/>
    <w:rPr>
      <w:b/>
      <w:bCs/>
      <w:color w:val="2A59A7" w:themeColor="accent2" w:themeShade="BF"/>
      <w:sz w:val="18"/>
      <w:szCs w:val="18"/>
    </w:rPr>
  </w:style>
  <w:style w:type="paragraph" w:styleId="Title">
    <w:name w:val="Title"/>
    <w:basedOn w:val="Normal"/>
    <w:next w:val="Normal"/>
    <w:link w:val="TitleChar"/>
    <w:uiPriority w:val="10"/>
    <w:qFormat/>
    <w:rsid w:val="007659A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59AC"/>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59AC"/>
    <w:pPr>
      <w:spacing w:before="200" w:after="360" w:line="240" w:lineRule="auto"/>
    </w:pPr>
    <w:rPr>
      <w:rFonts w:asciiTheme="majorHAnsi" w:eastAsiaTheme="majorEastAsia" w:hAnsiTheme="majorHAnsi" w:cstheme="majorBidi"/>
      <w:color w:val="18276C" w:themeColor="text2"/>
      <w:spacing w:val="20"/>
      <w:sz w:val="24"/>
      <w:szCs w:val="24"/>
    </w:rPr>
  </w:style>
  <w:style w:type="character" w:customStyle="1" w:styleId="SubtitleChar">
    <w:name w:val="Subtitle Char"/>
    <w:basedOn w:val="DefaultParagraphFont"/>
    <w:link w:val="Subtitle"/>
    <w:uiPriority w:val="11"/>
    <w:rsid w:val="007659AC"/>
    <w:rPr>
      <w:rFonts w:asciiTheme="majorHAnsi" w:eastAsiaTheme="majorEastAsia" w:hAnsiTheme="majorHAnsi" w:cstheme="majorBidi"/>
      <w:iCs/>
      <w:color w:val="18276C" w:themeColor="text2"/>
      <w:spacing w:val="20"/>
      <w:sz w:val="24"/>
      <w:szCs w:val="24"/>
    </w:rPr>
  </w:style>
  <w:style w:type="character" w:styleId="Emphasis">
    <w:name w:val="Emphasis"/>
    <w:uiPriority w:val="20"/>
    <w:qFormat/>
    <w:rsid w:val="007659AC"/>
    <w:rPr>
      <w:rFonts w:eastAsiaTheme="majorEastAsia" w:cstheme="majorBidi"/>
      <w:b/>
      <w:bCs/>
      <w:color w:val="2A59A7" w:themeColor="accent2" w:themeShade="BF"/>
      <w:bdr w:val="single" w:sz="18" w:space="0" w:color="EBEBEB" w:themeColor="background2"/>
      <w:shd w:val="clear" w:color="auto" w:fill="EBEBEB" w:themeFill="background2"/>
    </w:rPr>
  </w:style>
  <w:style w:type="paragraph" w:styleId="NoSpacing">
    <w:name w:val="No Spacing"/>
    <w:basedOn w:val="Normal"/>
    <w:uiPriority w:val="1"/>
    <w:qFormat/>
    <w:rsid w:val="007659AC"/>
    <w:pPr>
      <w:spacing w:after="0" w:line="240" w:lineRule="auto"/>
    </w:pPr>
  </w:style>
  <w:style w:type="paragraph" w:styleId="Quote">
    <w:name w:val="Quote"/>
    <w:basedOn w:val="Normal"/>
    <w:next w:val="Normal"/>
    <w:link w:val="QuoteChar"/>
    <w:uiPriority w:val="29"/>
    <w:qFormat/>
    <w:rsid w:val="007659AC"/>
    <w:rPr>
      <w:b/>
      <w:i/>
      <w:color w:val="477BD1" w:themeColor="accent2"/>
      <w:sz w:val="24"/>
    </w:rPr>
  </w:style>
  <w:style w:type="character" w:customStyle="1" w:styleId="QuoteChar">
    <w:name w:val="Quote Char"/>
    <w:basedOn w:val="DefaultParagraphFont"/>
    <w:link w:val="Quote"/>
    <w:uiPriority w:val="29"/>
    <w:rsid w:val="007659AC"/>
    <w:rPr>
      <w:b/>
      <w:i/>
      <w:iCs/>
      <w:color w:val="477BD1" w:themeColor="accent2"/>
      <w:sz w:val="24"/>
      <w:szCs w:val="21"/>
    </w:rPr>
  </w:style>
  <w:style w:type="paragraph" w:styleId="IntenseQuote">
    <w:name w:val="Intense Quote"/>
    <w:basedOn w:val="Normal"/>
    <w:next w:val="Normal"/>
    <w:link w:val="IntenseQuoteChar"/>
    <w:uiPriority w:val="30"/>
    <w:qFormat/>
    <w:rsid w:val="007659AC"/>
    <w:pPr>
      <w:pBdr>
        <w:top w:val="dotted" w:sz="8" w:space="10" w:color="477BD1" w:themeColor="accent2"/>
        <w:bottom w:val="dotted" w:sz="8" w:space="10" w:color="477BD1" w:themeColor="accent2"/>
      </w:pBdr>
      <w:spacing w:line="300" w:lineRule="auto"/>
      <w:ind w:left="2160" w:right="2160"/>
      <w:jc w:val="center"/>
    </w:pPr>
    <w:rPr>
      <w:rFonts w:asciiTheme="majorHAnsi" w:eastAsiaTheme="majorEastAsia" w:hAnsiTheme="majorHAnsi" w:cstheme="majorBidi"/>
      <w:b/>
      <w:bCs/>
      <w:i/>
      <w:color w:val="477BD1" w:themeColor="accent2"/>
      <w:sz w:val="20"/>
      <w:szCs w:val="20"/>
    </w:rPr>
  </w:style>
  <w:style w:type="character" w:customStyle="1" w:styleId="IntenseQuoteChar">
    <w:name w:val="Intense Quote Char"/>
    <w:basedOn w:val="DefaultParagraphFont"/>
    <w:link w:val="IntenseQuote"/>
    <w:uiPriority w:val="30"/>
    <w:rsid w:val="007659AC"/>
    <w:rPr>
      <w:rFonts w:asciiTheme="majorHAnsi" w:eastAsiaTheme="majorEastAsia" w:hAnsiTheme="majorHAnsi" w:cstheme="majorBidi"/>
      <w:b/>
      <w:bCs/>
      <w:i/>
      <w:iCs/>
      <w:color w:val="477BD1" w:themeColor="accent2"/>
      <w:sz w:val="20"/>
      <w:szCs w:val="20"/>
    </w:rPr>
  </w:style>
  <w:style w:type="character" w:styleId="SubtleEmphasis">
    <w:name w:val="Subtle Emphasis"/>
    <w:uiPriority w:val="19"/>
    <w:qFormat/>
    <w:rsid w:val="007659AC"/>
    <w:rPr>
      <w:rFonts w:asciiTheme="majorHAnsi" w:eastAsiaTheme="majorEastAsia" w:hAnsiTheme="majorHAnsi" w:cstheme="majorBidi"/>
      <w:b/>
      <w:i/>
      <w:color w:val="AC3EC1" w:themeColor="accent1"/>
    </w:rPr>
  </w:style>
  <w:style w:type="character" w:styleId="IntenseEmphasis">
    <w:name w:val="Intense Emphasis"/>
    <w:uiPriority w:val="21"/>
    <w:qFormat/>
    <w:rsid w:val="007659AC"/>
    <w:rPr>
      <w:rFonts w:asciiTheme="majorHAnsi" w:eastAsiaTheme="majorEastAsia" w:hAnsiTheme="majorHAnsi" w:cstheme="majorBidi"/>
      <w:b/>
      <w:bCs/>
      <w:i/>
      <w:iCs/>
      <w:dstrike w:val="0"/>
      <w:color w:val="FFFFFF" w:themeColor="background1"/>
      <w:bdr w:val="single" w:sz="18" w:space="0" w:color="477BD1" w:themeColor="accent2"/>
      <w:shd w:val="clear" w:color="auto" w:fill="477BD1" w:themeFill="accent2"/>
      <w:vertAlign w:val="baseline"/>
    </w:rPr>
  </w:style>
  <w:style w:type="character" w:styleId="SubtleReference">
    <w:name w:val="Subtle Reference"/>
    <w:uiPriority w:val="31"/>
    <w:qFormat/>
    <w:rsid w:val="007659AC"/>
    <w:rPr>
      <w:i/>
      <w:iCs/>
      <w:smallCaps/>
      <w:color w:val="477BD1" w:themeColor="accent2"/>
      <w:u w:color="477BD1" w:themeColor="accent2"/>
    </w:rPr>
  </w:style>
  <w:style w:type="character" w:styleId="IntenseReference">
    <w:name w:val="Intense Reference"/>
    <w:uiPriority w:val="32"/>
    <w:qFormat/>
    <w:rsid w:val="007659AC"/>
    <w:rPr>
      <w:b/>
      <w:bCs/>
      <w:i/>
      <w:iCs/>
      <w:smallCaps/>
      <w:color w:val="477BD1" w:themeColor="accent2"/>
      <w:u w:color="477BD1" w:themeColor="accent2"/>
    </w:rPr>
  </w:style>
  <w:style w:type="character" w:styleId="BookTitle">
    <w:name w:val="Book Title"/>
    <w:uiPriority w:val="33"/>
    <w:qFormat/>
    <w:rsid w:val="007659AC"/>
    <w:rPr>
      <w:rFonts w:asciiTheme="majorHAnsi" w:eastAsiaTheme="majorEastAsia" w:hAnsiTheme="majorHAnsi" w:cstheme="majorBidi"/>
      <w:b/>
      <w:bCs/>
      <w:smallCaps/>
      <w:color w:val="477BD1" w:themeColor="accent2"/>
      <w:u w:val="single"/>
    </w:rPr>
  </w:style>
  <w:style w:type="paragraph" w:styleId="TOCHeading">
    <w:name w:val="TOC Heading"/>
    <w:basedOn w:val="Heading1"/>
    <w:next w:val="Normal"/>
    <w:uiPriority w:val="39"/>
    <w:semiHidden/>
    <w:unhideWhenUsed/>
    <w:qFormat/>
    <w:rsid w:val="007659AC"/>
    <w:pPr>
      <w:outlineLvl w:val="9"/>
    </w:pPr>
  </w:style>
  <w:style w:type="paragraph" w:styleId="Header">
    <w:name w:val="header"/>
    <w:basedOn w:val="Normal"/>
    <w:link w:val="HeaderChar"/>
    <w:uiPriority w:val="99"/>
    <w:unhideWhenUsed/>
    <w:rsid w:val="0076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C"/>
    <w:rPr>
      <w:iCs/>
      <w:sz w:val="21"/>
      <w:szCs w:val="21"/>
    </w:rPr>
  </w:style>
  <w:style w:type="paragraph" w:styleId="Footer">
    <w:name w:val="footer"/>
    <w:basedOn w:val="Normal"/>
    <w:link w:val="FooterChar"/>
    <w:uiPriority w:val="99"/>
    <w:unhideWhenUsed/>
    <w:rsid w:val="0076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C"/>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689027">
      <w:bodyDiv w:val="1"/>
      <w:marLeft w:val="0"/>
      <w:marRight w:val="0"/>
      <w:marTop w:val="0"/>
      <w:marBottom w:val="0"/>
      <w:divBdr>
        <w:top w:val="none" w:sz="0" w:space="0" w:color="auto"/>
        <w:left w:val="none" w:sz="0" w:space="0" w:color="auto"/>
        <w:bottom w:val="none" w:sz="0" w:space="0" w:color="auto"/>
        <w:right w:val="none" w:sz="0" w:space="0" w:color="auto"/>
      </w:divBdr>
    </w:div>
    <w:div w:id="1082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2019-08-19T12:07:00Z</dcterms:created>
  <dcterms:modified xsi:type="dcterms:W3CDTF">2019-08-19T13:02:00Z</dcterms:modified>
</cp:coreProperties>
</file>